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C6DE" w14:textId="77777777" w:rsidR="002829EA" w:rsidRPr="00BA611B" w:rsidRDefault="002829EA" w:rsidP="00BA611B">
      <w:pPr>
        <w:pStyle w:val="Body"/>
        <w:jc w:val="center"/>
        <w:rPr>
          <w:rFonts w:asciiTheme="minorHAnsi" w:hAnsiTheme="minorHAnsi" w:cstheme="minorHAnsi"/>
          <w:sz w:val="20"/>
          <w:szCs w:val="20"/>
        </w:rPr>
      </w:pPr>
    </w:p>
    <w:p w14:paraId="61DEFF73" w14:textId="77777777" w:rsidR="002829EA" w:rsidRPr="00BA611B" w:rsidRDefault="002829EA" w:rsidP="00BA611B">
      <w:pPr>
        <w:pStyle w:val="Body"/>
        <w:jc w:val="center"/>
        <w:rPr>
          <w:rFonts w:asciiTheme="minorHAnsi" w:hAnsiTheme="minorHAnsi" w:cstheme="minorHAnsi"/>
          <w:sz w:val="20"/>
          <w:szCs w:val="20"/>
        </w:rPr>
      </w:pPr>
      <w:r w:rsidRPr="00BA611B">
        <w:rPr>
          <w:rFonts w:asciiTheme="minorHAnsi" w:hAnsiTheme="minorHAnsi" w:cstheme="minorHAnsi"/>
          <w:sz w:val="20"/>
          <w:szCs w:val="20"/>
        </w:rPr>
        <w:t>Agenda</w:t>
      </w:r>
    </w:p>
    <w:p w14:paraId="42FABF96" w14:textId="77777777" w:rsidR="002829EA" w:rsidRPr="00BA611B" w:rsidRDefault="002829EA" w:rsidP="00BA611B">
      <w:pPr>
        <w:pStyle w:val="Body"/>
        <w:jc w:val="center"/>
        <w:rPr>
          <w:rFonts w:asciiTheme="minorHAnsi" w:hAnsiTheme="minorHAnsi" w:cstheme="minorHAnsi"/>
          <w:sz w:val="20"/>
          <w:szCs w:val="20"/>
        </w:rPr>
      </w:pPr>
      <w:r w:rsidRPr="00BA611B">
        <w:rPr>
          <w:rFonts w:asciiTheme="minorHAnsi" w:hAnsiTheme="minorHAnsi" w:cstheme="minorHAnsi"/>
          <w:sz w:val="20"/>
          <w:szCs w:val="20"/>
        </w:rPr>
        <w:t>Village of Leland</w:t>
      </w:r>
    </w:p>
    <w:p w14:paraId="2894AB0B" w14:textId="1BB61942" w:rsidR="002829EA" w:rsidRPr="00BA611B" w:rsidRDefault="002829EA" w:rsidP="00BA611B">
      <w:pPr>
        <w:pStyle w:val="Body"/>
        <w:jc w:val="center"/>
        <w:rPr>
          <w:rFonts w:asciiTheme="minorHAnsi" w:hAnsiTheme="minorHAnsi" w:cstheme="minorHAnsi"/>
          <w:sz w:val="20"/>
          <w:szCs w:val="20"/>
        </w:rPr>
      </w:pPr>
      <w:r w:rsidRPr="00BA611B">
        <w:rPr>
          <w:rFonts w:asciiTheme="minorHAnsi" w:hAnsiTheme="minorHAnsi" w:cstheme="minorHAnsi"/>
          <w:sz w:val="20"/>
          <w:szCs w:val="20"/>
        </w:rPr>
        <w:t xml:space="preserve"> Meeting</w:t>
      </w:r>
      <w:r w:rsidR="00BA611B" w:rsidRPr="00BA611B">
        <w:rPr>
          <w:rFonts w:asciiTheme="minorHAnsi" w:hAnsiTheme="minorHAnsi" w:cstheme="minorHAnsi"/>
          <w:sz w:val="20"/>
          <w:szCs w:val="20"/>
        </w:rPr>
        <w:t xml:space="preserve"> Minutes</w:t>
      </w:r>
      <w:r w:rsidRPr="00BA611B">
        <w:rPr>
          <w:rFonts w:asciiTheme="minorHAnsi" w:hAnsiTheme="minorHAnsi" w:cstheme="minorHAnsi"/>
          <w:sz w:val="20"/>
          <w:szCs w:val="20"/>
        </w:rPr>
        <w:t xml:space="preserve"> of the Zoning </w:t>
      </w:r>
      <w:r w:rsidR="00DA0A7F">
        <w:rPr>
          <w:rFonts w:asciiTheme="minorHAnsi" w:hAnsiTheme="minorHAnsi" w:cstheme="minorHAnsi"/>
          <w:sz w:val="20"/>
          <w:szCs w:val="20"/>
        </w:rPr>
        <w:t xml:space="preserve">and </w:t>
      </w:r>
      <w:r w:rsidRPr="00BA611B">
        <w:rPr>
          <w:rFonts w:asciiTheme="minorHAnsi" w:hAnsiTheme="minorHAnsi" w:cstheme="minorHAnsi"/>
          <w:sz w:val="20"/>
          <w:szCs w:val="20"/>
        </w:rPr>
        <w:t xml:space="preserve">Planning </w:t>
      </w:r>
      <w:r w:rsidR="00FE6107">
        <w:rPr>
          <w:rFonts w:asciiTheme="minorHAnsi" w:hAnsiTheme="minorHAnsi" w:cstheme="minorHAnsi"/>
          <w:sz w:val="20"/>
          <w:szCs w:val="20"/>
        </w:rPr>
        <w:t>Committee</w:t>
      </w:r>
    </w:p>
    <w:p w14:paraId="6A729EC2" w14:textId="77777777" w:rsidR="002829EA" w:rsidRPr="00BA611B" w:rsidRDefault="002829EA" w:rsidP="00BA611B">
      <w:pPr>
        <w:pStyle w:val="Body"/>
        <w:jc w:val="center"/>
        <w:rPr>
          <w:rFonts w:asciiTheme="minorHAnsi" w:hAnsiTheme="minorHAnsi" w:cstheme="minorHAnsi"/>
          <w:sz w:val="20"/>
          <w:szCs w:val="20"/>
        </w:rPr>
      </w:pPr>
      <w:r w:rsidRPr="00BA611B">
        <w:rPr>
          <w:rFonts w:asciiTheme="minorHAnsi" w:hAnsiTheme="minorHAnsi" w:cstheme="minorHAnsi"/>
          <w:sz w:val="20"/>
          <w:szCs w:val="20"/>
        </w:rPr>
        <w:t>Village Hall</w:t>
      </w:r>
    </w:p>
    <w:p w14:paraId="4A41698B" w14:textId="77777777" w:rsidR="002829EA" w:rsidRPr="00BA611B" w:rsidRDefault="002829EA" w:rsidP="00BA611B">
      <w:pPr>
        <w:pStyle w:val="Body"/>
        <w:jc w:val="center"/>
        <w:rPr>
          <w:rFonts w:asciiTheme="minorHAnsi" w:hAnsiTheme="minorHAnsi" w:cstheme="minorHAnsi"/>
          <w:sz w:val="20"/>
          <w:szCs w:val="20"/>
        </w:rPr>
      </w:pPr>
      <w:r w:rsidRPr="00BA611B">
        <w:rPr>
          <w:rFonts w:asciiTheme="minorHAnsi" w:hAnsiTheme="minorHAnsi" w:cstheme="minorHAnsi"/>
          <w:sz w:val="20"/>
          <w:szCs w:val="20"/>
        </w:rPr>
        <w:t>285 West Genessee Street</w:t>
      </w:r>
    </w:p>
    <w:p w14:paraId="4A7AD702" w14:textId="72EB5F63" w:rsidR="002829EA" w:rsidRPr="00BA611B" w:rsidRDefault="002829EA" w:rsidP="00BA611B">
      <w:pPr>
        <w:pStyle w:val="Body"/>
        <w:jc w:val="center"/>
        <w:rPr>
          <w:rFonts w:asciiTheme="minorHAnsi" w:hAnsiTheme="minorHAnsi" w:cstheme="minorHAnsi"/>
          <w:sz w:val="20"/>
          <w:szCs w:val="20"/>
        </w:rPr>
      </w:pPr>
      <w:r w:rsidRPr="00BA611B">
        <w:rPr>
          <w:rFonts w:asciiTheme="minorHAnsi" w:hAnsiTheme="minorHAnsi" w:cstheme="minorHAnsi"/>
          <w:sz w:val="20"/>
          <w:szCs w:val="20"/>
        </w:rPr>
        <w:t>Leland, I</w:t>
      </w:r>
      <w:r w:rsidR="00FE6107">
        <w:rPr>
          <w:rFonts w:asciiTheme="minorHAnsi" w:hAnsiTheme="minorHAnsi" w:cstheme="minorHAnsi"/>
          <w:sz w:val="20"/>
          <w:szCs w:val="20"/>
        </w:rPr>
        <w:t>L</w:t>
      </w:r>
      <w:r w:rsidRPr="00BA611B">
        <w:rPr>
          <w:rFonts w:asciiTheme="minorHAnsi" w:hAnsiTheme="minorHAnsi" w:cstheme="minorHAnsi"/>
          <w:sz w:val="20"/>
          <w:szCs w:val="20"/>
        </w:rPr>
        <w:t xml:space="preserve"> 6</w:t>
      </w:r>
      <w:r w:rsidR="00FE6107">
        <w:rPr>
          <w:rFonts w:asciiTheme="minorHAnsi" w:hAnsiTheme="minorHAnsi" w:cstheme="minorHAnsi"/>
          <w:sz w:val="20"/>
          <w:szCs w:val="20"/>
        </w:rPr>
        <w:t>0</w:t>
      </w:r>
      <w:r w:rsidRPr="00BA611B">
        <w:rPr>
          <w:rFonts w:asciiTheme="minorHAnsi" w:hAnsiTheme="minorHAnsi" w:cstheme="minorHAnsi"/>
          <w:sz w:val="20"/>
          <w:szCs w:val="20"/>
        </w:rPr>
        <w:t>531</w:t>
      </w:r>
    </w:p>
    <w:p w14:paraId="65973593" w14:textId="77777777" w:rsidR="002829EA" w:rsidRPr="00BA611B" w:rsidRDefault="002829EA" w:rsidP="00BA611B">
      <w:pPr>
        <w:pStyle w:val="Body"/>
        <w:jc w:val="center"/>
        <w:rPr>
          <w:rFonts w:asciiTheme="minorHAnsi" w:hAnsiTheme="minorHAnsi" w:cstheme="minorHAnsi"/>
          <w:sz w:val="20"/>
          <w:szCs w:val="20"/>
        </w:rPr>
      </w:pPr>
    </w:p>
    <w:p w14:paraId="74EF3E09" w14:textId="77777777" w:rsidR="002829EA" w:rsidRPr="00BA611B" w:rsidRDefault="002829EA" w:rsidP="00BA611B">
      <w:pPr>
        <w:pStyle w:val="Body"/>
        <w:jc w:val="center"/>
        <w:rPr>
          <w:rFonts w:asciiTheme="minorHAnsi" w:hAnsiTheme="minorHAnsi" w:cstheme="minorHAnsi"/>
          <w:b/>
          <w:bCs/>
          <w:sz w:val="20"/>
          <w:szCs w:val="20"/>
        </w:rPr>
      </w:pPr>
      <w:r w:rsidRPr="00BA611B">
        <w:rPr>
          <w:rFonts w:asciiTheme="minorHAnsi" w:hAnsiTheme="minorHAnsi" w:cstheme="minorHAnsi"/>
          <w:b/>
          <w:bCs/>
          <w:sz w:val="20"/>
          <w:szCs w:val="20"/>
        </w:rPr>
        <w:t>December 10, 2024</w:t>
      </w:r>
    </w:p>
    <w:p w14:paraId="192BE638" w14:textId="77777777" w:rsidR="002829EA" w:rsidRPr="00BA611B" w:rsidRDefault="002829EA" w:rsidP="00BA611B">
      <w:pPr>
        <w:pStyle w:val="Body"/>
        <w:jc w:val="center"/>
        <w:rPr>
          <w:rFonts w:asciiTheme="minorHAnsi" w:hAnsiTheme="minorHAnsi" w:cstheme="minorHAnsi"/>
          <w:b/>
          <w:bCs/>
          <w:sz w:val="20"/>
          <w:szCs w:val="20"/>
        </w:rPr>
      </w:pPr>
      <w:r w:rsidRPr="00BA611B">
        <w:rPr>
          <w:rFonts w:asciiTheme="minorHAnsi" w:hAnsiTheme="minorHAnsi" w:cstheme="minorHAnsi"/>
          <w:b/>
          <w:bCs/>
          <w:sz w:val="20"/>
          <w:szCs w:val="20"/>
        </w:rPr>
        <w:t>7pm</w:t>
      </w:r>
    </w:p>
    <w:p w14:paraId="442BAB11" w14:textId="77777777" w:rsidR="002829EA" w:rsidRPr="00FE6107" w:rsidRDefault="002829EA" w:rsidP="00BA611B">
      <w:pPr>
        <w:pStyle w:val="Body"/>
        <w:jc w:val="center"/>
        <w:rPr>
          <w:rFonts w:asciiTheme="minorHAnsi" w:hAnsiTheme="minorHAnsi" w:cstheme="minorHAnsi"/>
          <w:b/>
          <w:bCs/>
          <w:sz w:val="20"/>
          <w:szCs w:val="20"/>
        </w:rPr>
      </w:pPr>
    </w:p>
    <w:p w14:paraId="3EA5340E" w14:textId="7BDFB433" w:rsidR="00FE6107" w:rsidRPr="00FE6107" w:rsidRDefault="00FE6107" w:rsidP="00FE6107">
      <w:pPr>
        <w:pStyle w:val="Body"/>
        <w:spacing w:after="40"/>
        <w:rPr>
          <w:rFonts w:asciiTheme="minorHAnsi" w:hAnsiTheme="minorHAnsi" w:cstheme="minorHAnsi"/>
          <w:b/>
          <w:bCs/>
          <w:sz w:val="20"/>
          <w:szCs w:val="20"/>
        </w:rPr>
      </w:pPr>
      <w:r w:rsidRPr="00FE6107">
        <w:rPr>
          <w:rFonts w:asciiTheme="minorHAnsi" w:hAnsiTheme="minorHAnsi" w:cstheme="minorHAnsi"/>
          <w:b/>
          <w:bCs/>
          <w:sz w:val="20"/>
          <w:szCs w:val="20"/>
        </w:rPr>
        <w:t>Present:</w:t>
      </w:r>
      <w:r>
        <w:rPr>
          <w:rFonts w:asciiTheme="minorHAnsi" w:hAnsiTheme="minorHAnsi" w:cstheme="minorHAnsi"/>
          <w:b/>
          <w:bCs/>
          <w:sz w:val="20"/>
          <w:szCs w:val="20"/>
        </w:rPr>
        <w:t xml:space="preserve"> </w:t>
      </w:r>
      <w:r w:rsidRPr="00FE6107">
        <w:rPr>
          <w:rFonts w:asciiTheme="minorHAnsi" w:hAnsiTheme="minorHAnsi" w:cstheme="minorHAnsi"/>
          <w:b/>
          <w:bCs/>
          <w:sz w:val="20"/>
          <w:szCs w:val="20"/>
        </w:rPr>
        <w:tab/>
        <w:t xml:space="preserve">Al Kinney, </w:t>
      </w:r>
      <w:bookmarkStart w:id="0" w:name="_Hlk176935234"/>
      <w:r w:rsidRPr="00FE6107">
        <w:rPr>
          <w:rFonts w:asciiTheme="minorHAnsi" w:hAnsiTheme="minorHAnsi" w:cstheme="minorHAnsi"/>
          <w:b/>
          <w:bCs/>
          <w:sz w:val="20"/>
          <w:szCs w:val="20"/>
        </w:rPr>
        <w:t>Karen Short</w:t>
      </w:r>
      <w:bookmarkEnd w:id="0"/>
      <w:r w:rsidRPr="00FE6107">
        <w:rPr>
          <w:rFonts w:asciiTheme="minorHAnsi" w:hAnsiTheme="minorHAnsi" w:cstheme="minorHAnsi"/>
          <w:b/>
          <w:bCs/>
          <w:sz w:val="20"/>
          <w:szCs w:val="20"/>
        </w:rPr>
        <w:t>, Chris Bland, Ryan Finley,</w:t>
      </w:r>
      <w:r>
        <w:rPr>
          <w:rFonts w:asciiTheme="minorHAnsi" w:hAnsiTheme="minorHAnsi" w:cstheme="minorHAnsi"/>
          <w:b/>
          <w:bCs/>
          <w:sz w:val="20"/>
          <w:szCs w:val="20"/>
        </w:rPr>
        <w:t xml:space="preserve"> Jenny </w:t>
      </w:r>
      <w:proofErr w:type="spellStart"/>
      <w:r>
        <w:rPr>
          <w:rFonts w:asciiTheme="minorHAnsi" w:hAnsiTheme="minorHAnsi" w:cstheme="minorHAnsi"/>
          <w:b/>
          <w:bCs/>
          <w:sz w:val="20"/>
          <w:szCs w:val="20"/>
        </w:rPr>
        <w:t>Wold</w:t>
      </w:r>
      <w:proofErr w:type="spellEnd"/>
      <w:r w:rsidRPr="00FE6107">
        <w:rPr>
          <w:rFonts w:asciiTheme="minorHAnsi" w:hAnsiTheme="minorHAnsi" w:cstheme="minorHAnsi"/>
          <w:b/>
          <w:bCs/>
          <w:sz w:val="20"/>
          <w:szCs w:val="20"/>
        </w:rPr>
        <w:t xml:space="preserve"> and Justin Pennington</w:t>
      </w:r>
    </w:p>
    <w:p w14:paraId="18624DC4" w14:textId="77777777" w:rsidR="00FE6107" w:rsidRPr="00FE6107" w:rsidRDefault="00FE6107" w:rsidP="00FE6107">
      <w:pPr>
        <w:pBdr>
          <w:top w:val="nil"/>
          <w:left w:val="nil"/>
          <w:bottom w:val="nil"/>
          <w:right w:val="nil"/>
          <w:between w:val="nil"/>
          <w:bar w:val="nil"/>
        </w:pBdr>
        <w:spacing w:after="0" w:line="240" w:lineRule="auto"/>
        <w:rPr>
          <w:rFonts w:eastAsia="Arial Unicode MS" w:cstheme="minorHAnsi"/>
          <w:b/>
          <w:bCs/>
          <w:color w:val="000000"/>
          <w:kern w:val="0"/>
          <w:sz w:val="20"/>
          <w:szCs w:val="20"/>
          <w:bdr w:val="nil"/>
          <w14:textOutline w14:w="0" w14:cap="flat" w14:cmpd="sng" w14:algn="ctr">
            <w14:noFill/>
            <w14:prstDash w14:val="solid"/>
            <w14:bevel/>
          </w14:textOutline>
          <w14:ligatures w14:val="none"/>
        </w:rPr>
      </w:pPr>
      <w:proofErr w:type="gramStart"/>
      <w:r w:rsidRPr="00FE6107">
        <w:rPr>
          <w:rFonts w:eastAsia="Arial Unicode MS" w:cstheme="minorHAnsi"/>
          <w:b/>
          <w:bCs/>
          <w:color w:val="000000"/>
          <w:kern w:val="0"/>
          <w:sz w:val="20"/>
          <w:szCs w:val="20"/>
          <w:bdr w:val="nil"/>
          <w14:textOutline w14:w="0" w14:cap="flat" w14:cmpd="sng" w14:algn="ctr">
            <w14:noFill/>
            <w14:prstDash w14:val="solid"/>
            <w14:bevel/>
          </w14:textOutline>
          <w14:ligatures w14:val="none"/>
        </w:rPr>
        <w:t>Also</w:t>
      </w:r>
      <w:proofErr w:type="gramEnd"/>
      <w:r w:rsidRPr="00FE6107">
        <w:rPr>
          <w:rFonts w:eastAsia="Arial Unicode MS" w:cstheme="minorHAnsi"/>
          <w:b/>
          <w:bCs/>
          <w:color w:val="000000"/>
          <w:kern w:val="0"/>
          <w:sz w:val="20"/>
          <w:szCs w:val="20"/>
          <w:bdr w:val="nil"/>
          <w14:textOutline w14:w="0" w14:cap="flat" w14:cmpd="sng" w14:algn="ctr">
            <w14:noFill/>
            <w14:prstDash w14:val="solid"/>
            <w14:bevel/>
          </w14:textOutline>
          <w14:ligatures w14:val="none"/>
        </w:rPr>
        <w:tab/>
      </w:r>
      <w:r w:rsidRPr="00FE6107">
        <w:rPr>
          <w:rFonts w:eastAsia="Arial Unicode MS" w:cstheme="minorHAnsi"/>
          <w:b/>
          <w:bCs/>
          <w:color w:val="000000"/>
          <w:kern w:val="0"/>
          <w:sz w:val="20"/>
          <w:szCs w:val="20"/>
          <w:bdr w:val="nil"/>
          <w14:textOutline w14:w="0" w14:cap="flat" w14:cmpd="sng" w14:algn="ctr">
            <w14:noFill/>
            <w14:prstDash w14:val="solid"/>
            <w14:bevel/>
          </w14:textOutline>
          <w14:ligatures w14:val="none"/>
        </w:rPr>
        <w:tab/>
        <w:t>Mayor, Taunya Eckman</w:t>
      </w:r>
    </w:p>
    <w:p w14:paraId="0E4E21F0" w14:textId="311CB1A6" w:rsidR="00FE6107" w:rsidRDefault="00FE6107" w:rsidP="00FE6107">
      <w:pPr>
        <w:pBdr>
          <w:top w:val="nil"/>
          <w:left w:val="nil"/>
          <w:bottom w:val="nil"/>
          <w:right w:val="nil"/>
          <w:between w:val="nil"/>
          <w:bar w:val="nil"/>
        </w:pBdr>
        <w:spacing w:after="0" w:line="240" w:lineRule="auto"/>
        <w:rPr>
          <w:rFonts w:eastAsia="Arial Unicode MS" w:cstheme="minorHAnsi"/>
          <w:b/>
          <w:bCs/>
          <w:color w:val="000000"/>
          <w:kern w:val="0"/>
          <w:sz w:val="20"/>
          <w:szCs w:val="20"/>
          <w:bdr w:val="nil"/>
          <w14:textOutline w14:w="0" w14:cap="flat" w14:cmpd="sng" w14:algn="ctr">
            <w14:noFill/>
            <w14:prstDash w14:val="solid"/>
            <w14:bevel/>
          </w14:textOutline>
          <w14:ligatures w14:val="none"/>
        </w:rPr>
      </w:pPr>
      <w:r w:rsidRPr="00FE6107">
        <w:rPr>
          <w:rFonts w:eastAsia="Arial Unicode MS" w:cstheme="minorHAnsi"/>
          <w:b/>
          <w:bCs/>
          <w:color w:val="000000"/>
          <w:kern w:val="0"/>
          <w:sz w:val="20"/>
          <w:szCs w:val="20"/>
          <w:bdr w:val="nil"/>
          <w14:textOutline w14:w="0" w14:cap="flat" w14:cmpd="sng" w14:algn="ctr">
            <w14:noFill/>
            <w14:prstDash w14:val="solid"/>
            <w14:bevel/>
          </w14:textOutline>
          <w14:ligatures w14:val="none"/>
        </w:rPr>
        <w:t>Present:</w:t>
      </w:r>
      <w:r w:rsidRPr="00FE6107">
        <w:rPr>
          <w:rFonts w:eastAsia="Arial Unicode MS" w:cstheme="minorHAnsi"/>
          <w:b/>
          <w:bCs/>
          <w:color w:val="000000"/>
          <w:kern w:val="0"/>
          <w:sz w:val="20"/>
          <w:szCs w:val="20"/>
          <w:bdr w:val="nil"/>
          <w14:textOutline w14:w="0" w14:cap="flat" w14:cmpd="sng" w14:algn="ctr">
            <w14:noFill/>
            <w14:prstDash w14:val="solid"/>
            <w14:bevel/>
          </w14:textOutline>
          <w14:ligatures w14:val="none"/>
        </w:rPr>
        <w:tab/>
      </w:r>
      <w:r>
        <w:rPr>
          <w:rFonts w:eastAsia="Arial Unicode MS" w:cstheme="minorHAnsi"/>
          <w:b/>
          <w:bCs/>
          <w:color w:val="000000"/>
          <w:kern w:val="0"/>
          <w:sz w:val="20"/>
          <w:szCs w:val="20"/>
          <w:bdr w:val="nil"/>
          <w14:textOutline w14:w="0" w14:cap="flat" w14:cmpd="sng" w14:algn="ctr">
            <w14:noFill/>
            <w14:prstDash w14:val="solid"/>
            <w14:bevel/>
          </w14:textOutline>
          <w14:ligatures w14:val="none"/>
        </w:rPr>
        <w:tab/>
      </w:r>
      <w:r w:rsidRPr="00FE6107">
        <w:rPr>
          <w:rFonts w:eastAsia="Arial Unicode MS" w:cstheme="minorHAnsi"/>
          <w:b/>
          <w:bCs/>
          <w:color w:val="000000"/>
          <w:kern w:val="0"/>
          <w:sz w:val="20"/>
          <w:szCs w:val="20"/>
          <w:bdr w:val="nil"/>
          <w14:textOutline w14:w="0" w14:cap="flat" w14:cmpd="sng" w14:algn="ctr">
            <w14:noFill/>
            <w14:prstDash w14:val="solid"/>
            <w14:bevel/>
          </w14:textOutline>
          <w14:ligatures w14:val="none"/>
        </w:rPr>
        <w:t>Village Clerk, Susan Kelly</w:t>
      </w:r>
    </w:p>
    <w:p w14:paraId="37272F83" w14:textId="544230AC" w:rsidR="00FE6107" w:rsidRPr="00FE6107" w:rsidRDefault="00FE6107" w:rsidP="00FE6107">
      <w:pPr>
        <w:pBdr>
          <w:top w:val="nil"/>
          <w:left w:val="nil"/>
          <w:bottom w:val="nil"/>
          <w:right w:val="nil"/>
          <w:between w:val="nil"/>
          <w:bar w:val="nil"/>
        </w:pBdr>
        <w:spacing w:after="40" w:line="240" w:lineRule="auto"/>
        <w:rPr>
          <w:rFonts w:eastAsia="Arial Unicode MS" w:cstheme="minorHAnsi"/>
          <w:b/>
          <w:bCs/>
          <w:color w:val="000000"/>
          <w:kern w:val="0"/>
          <w:sz w:val="20"/>
          <w:szCs w:val="20"/>
          <w:bdr w:val="nil"/>
          <w14:textOutline w14:w="0" w14:cap="flat" w14:cmpd="sng" w14:algn="ctr">
            <w14:noFill/>
            <w14:prstDash w14:val="solid"/>
            <w14:bevel/>
          </w14:textOutline>
          <w14:ligatures w14:val="none"/>
        </w:rPr>
      </w:pPr>
      <w:r>
        <w:rPr>
          <w:rFonts w:eastAsia="Arial Unicode MS" w:cstheme="minorHAnsi"/>
          <w:b/>
          <w:bCs/>
          <w:color w:val="000000"/>
          <w:kern w:val="0"/>
          <w:sz w:val="20"/>
          <w:szCs w:val="20"/>
          <w:bdr w:val="nil"/>
          <w14:textOutline w14:w="0" w14:cap="flat" w14:cmpd="sng" w14:algn="ctr">
            <w14:noFill/>
            <w14:prstDash w14:val="solid"/>
            <w14:bevel/>
          </w14:textOutline>
          <w14:ligatures w14:val="none"/>
        </w:rPr>
        <w:tab/>
      </w:r>
      <w:r>
        <w:rPr>
          <w:rFonts w:eastAsia="Arial Unicode MS" w:cstheme="minorHAnsi"/>
          <w:b/>
          <w:bCs/>
          <w:color w:val="000000"/>
          <w:kern w:val="0"/>
          <w:sz w:val="20"/>
          <w:szCs w:val="20"/>
          <w:bdr w:val="nil"/>
          <w14:textOutline w14:w="0" w14:cap="flat" w14:cmpd="sng" w14:algn="ctr">
            <w14:noFill/>
            <w14:prstDash w14:val="solid"/>
            <w14:bevel/>
          </w14:textOutline>
          <w14:ligatures w14:val="none"/>
        </w:rPr>
        <w:tab/>
        <w:t>Public Works Director, Jed Clason</w:t>
      </w:r>
    </w:p>
    <w:p w14:paraId="3C3E0805" w14:textId="69331972" w:rsidR="00FE6107" w:rsidRPr="00FE6107" w:rsidRDefault="00FE6107" w:rsidP="00FE6107">
      <w:pPr>
        <w:pBdr>
          <w:top w:val="nil"/>
          <w:left w:val="nil"/>
          <w:bottom w:val="nil"/>
          <w:right w:val="nil"/>
          <w:between w:val="nil"/>
          <w:bar w:val="nil"/>
        </w:pBdr>
        <w:spacing w:after="0" w:line="240" w:lineRule="auto"/>
        <w:rPr>
          <w:rFonts w:cstheme="minorHAnsi"/>
          <w:b/>
          <w:bCs/>
          <w:sz w:val="20"/>
          <w:szCs w:val="20"/>
        </w:rPr>
      </w:pPr>
      <w:r w:rsidRPr="00FE6107">
        <w:rPr>
          <w:rFonts w:eastAsia="Arial Unicode MS" w:cstheme="minorHAnsi"/>
          <w:b/>
          <w:bCs/>
          <w:color w:val="000000"/>
          <w:kern w:val="0"/>
          <w:sz w:val="20"/>
          <w:szCs w:val="20"/>
          <w:bdr w:val="nil"/>
          <w14:textOutline w14:w="0" w14:cap="flat" w14:cmpd="sng" w14:algn="ctr">
            <w14:noFill/>
            <w14:prstDash w14:val="solid"/>
            <w14:bevel/>
          </w14:textOutline>
          <w14:ligatures w14:val="none"/>
        </w:rPr>
        <w:t>Absent:</w:t>
      </w:r>
      <w:r>
        <w:rPr>
          <w:rFonts w:eastAsia="Arial Unicode MS" w:cstheme="minorHAnsi"/>
          <w:b/>
          <w:bCs/>
          <w:color w:val="000000"/>
          <w:kern w:val="0"/>
          <w:sz w:val="20"/>
          <w:szCs w:val="20"/>
          <w:bdr w:val="nil"/>
          <w14:textOutline w14:w="0" w14:cap="flat" w14:cmpd="sng" w14:algn="ctr">
            <w14:noFill/>
            <w14:prstDash w14:val="solid"/>
            <w14:bevel/>
          </w14:textOutline>
          <w14:ligatures w14:val="none"/>
        </w:rPr>
        <w:tab/>
      </w:r>
      <w:r>
        <w:rPr>
          <w:rFonts w:eastAsia="Arial Unicode MS" w:cstheme="minorHAnsi"/>
          <w:b/>
          <w:bCs/>
          <w:color w:val="000000"/>
          <w:kern w:val="0"/>
          <w:sz w:val="20"/>
          <w:szCs w:val="20"/>
          <w:bdr w:val="nil"/>
          <w14:textOutline w14:w="0" w14:cap="flat" w14:cmpd="sng" w14:algn="ctr">
            <w14:noFill/>
            <w14:prstDash w14:val="solid"/>
            <w14:bevel/>
          </w14:textOutline>
          <w14:ligatures w14:val="none"/>
        </w:rPr>
        <w:tab/>
      </w:r>
      <w:r w:rsidRPr="00FE6107">
        <w:rPr>
          <w:rFonts w:cstheme="minorHAnsi"/>
          <w:b/>
          <w:bCs/>
          <w:sz w:val="20"/>
          <w:szCs w:val="20"/>
        </w:rPr>
        <w:t>Tom Grzanich</w:t>
      </w:r>
    </w:p>
    <w:p w14:paraId="5A4E71E8" w14:textId="77777777" w:rsidR="002829EA" w:rsidRPr="00BA611B" w:rsidRDefault="002829EA" w:rsidP="00BA611B">
      <w:pPr>
        <w:pStyle w:val="Body"/>
        <w:rPr>
          <w:rFonts w:asciiTheme="minorHAnsi" w:hAnsiTheme="minorHAnsi" w:cstheme="minorHAnsi"/>
          <w:b/>
          <w:bCs/>
          <w:sz w:val="20"/>
          <w:szCs w:val="20"/>
        </w:rPr>
      </w:pPr>
    </w:p>
    <w:p w14:paraId="2F8776E6" w14:textId="51DF839B" w:rsidR="002829EA" w:rsidRPr="00BA611B" w:rsidRDefault="00BA611B" w:rsidP="00BA611B">
      <w:pPr>
        <w:pStyle w:val="Body"/>
        <w:numPr>
          <w:ilvl w:val="0"/>
          <w:numId w:val="2"/>
        </w:numPr>
        <w:rPr>
          <w:rFonts w:asciiTheme="minorHAnsi" w:hAnsiTheme="minorHAnsi" w:cstheme="minorHAnsi"/>
          <w:sz w:val="20"/>
          <w:szCs w:val="20"/>
        </w:rPr>
      </w:pPr>
      <w:r w:rsidRPr="00BA611B">
        <w:rPr>
          <w:rFonts w:asciiTheme="minorHAnsi" w:hAnsiTheme="minorHAnsi" w:cstheme="minorHAnsi"/>
          <w:sz w:val="20"/>
          <w:szCs w:val="20"/>
        </w:rPr>
        <w:t>The meeting was called to order at 7:08 p.m. followed by the Pledge of Allegiance.</w:t>
      </w:r>
    </w:p>
    <w:p w14:paraId="7AE910F8" w14:textId="43927C46" w:rsidR="002829EA" w:rsidRPr="00BA611B" w:rsidRDefault="002829EA" w:rsidP="00BA611B">
      <w:pPr>
        <w:pStyle w:val="Body"/>
        <w:numPr>
          <w:ilvl w:val="0"/>
          <w:numId w:val="2"/>
        </w:numPr>
        <w:rPr>
          <w:rFonts w:asciiTheme="minorHAnsi" w:hAnsiTheme="minorHAnsi" w:cstheme="minorHAnsi"/>
          <w:sz w:val="20"/>
          <w:szCs w:val="20"/>
        </w:rPr>
      </w:pPr>
      <w:r w:rsidRPr="00BA611B">
        <w:rPr>
          <w:rFonts w:asciiTheme="minorHAnsi" w:hAnsiTheme="minorHAnsi" w:cstheme="minorHAnsi"/>
          <w:sz w:val="20"/>
          <w:szCs w:val="20"/>
        </w:rPr>
        <w:t>Public Comment-Visitors, Appearances and Requests</w:t>
      </w:r>
      <w:r w:rsidR="00CF1C4D">
        <w:rPr>
          <w:rFonts w:asciiTheme="minorHAnsi" w:hAnsiTheme="minorHAnsi" w:cstheme="minorHAnsi"/>
          <w:sz w:val="20"/>
          <w:szCs w:val="20"/>
        </w:rPr>
        <w:t xml:space="preserve"> – Taunya thanked the committee for their hard work on the survey.</w:t>
      </w:r>
    </w:p>
    <w:p w14:paraId="5A3CFBDE" w14:textId="23A82CC9" w:rsidR="002829EA" w:rsidRPr="00BA611B" w:rsidRDefault="002829EA" w:rsidP="00BA611B">
      <w:pPr>
        <w:pStyle w:val="Body"/>
        <w:numPr>
          <w:ilvl w:val="0"/>
          <w:numId w:val="2"/>
        </w:numPr>
        <w:rPr>
          <w:rFonts w:asciiTheme="minorHAnsi" w:hAnsiTheme="minorHAnsi" w:cstheme="minorHAnsi"/>
          <w:sz w:val="20"/>
          <w:szCs w:val="20"/>
        </w:rPr>
      </w:pPr>
      <w:r w:rsidRPr="00BA611B">
        <w:rPr>
          <w:rFonts w:asciiTheme="minorHAnsi" w:hAnsiTheme="minorHAnsi" w:cstheme="minorHAnsi"/>
          <w:sz w:val="20"/>
          <w:szCs w:val="20"/>
        </w:rPr>
        <w:t>Approval of Minutes</w:t>
      </w:r>
      <w:r w:rsidR="00CF1C4D">
        <w:rPr>
          <w:rFonts w:asciiTheme="minorHAnsi" w:hAnsiTheme="minorHAnsi" w:cstheme="minorHAnsi"/>
          <w:sz w:val="20"/>
          <w:szCs w:val="20"/>
        </w:rPr>
        <w:t xml:space="preserve"> from</w:t>
      </w:r>
      <w:r w:rsidRPr="00BA611B">
        <w:rPr>
          <w:rFonts w:asciiTheme="minorHAnsi" w:hAnsiTheme="minorHAnsi" w:cstheme="minorHAnsi"/>
          <w:sz w:val="20"/>
          <w:szCs w:val="20"/>
        </w:rPr>
        <w:t xml:space="preserve"> November 12, 2024</w:t>
      </w:r>
      <w:r w:rsidR="00CF1C4D">
        <w:rPr>
          <w:rFonts w:asciiTheme="minorHAnsi" w:hAnsiTheme="minorHAnsi" w:cstheme="minorHAnsi"/>
          <w:sz w:val="20"/>
          <w:szCs w:val="20"/>
        </w:rPr>
        <w:t xml:space="preserve">, </w:t>
      </w:r>
      <w:r w:rsidR="00AE780C">
        <w:rPr>
          <w:rFonts w:asciiTheme="minorHAnsi" w:hAnsiTheme="minorHAnsi" w:cstheme="minorHAnsi"/>
          <w:sz w:val="20"/>
          <w:szCs w:val="20"/>
        </w:rPr>
        <w:t xml:space="preserve">on a motion by Chris Bland, seconded by Ryan Finley and all ayes </w:t>
      </w:r>
      <w:r w:rsidR="004C2331">
        <w:rPr>
          <w:rFonts w:asciiTheme="minorHAnsi" w:hAnsiTheme="minorHAnsi" w:cstheme="minorHAnsi"/>
          <w:sz w:val="20"/>
          <w:szCs w:val="20"/>
        </w:rPr>
        <w:t>for</w:t>
      </w:r>
      <w:r w:rsidR="00AE780C">
        <w:rPr>
          <w:rFonts w:asciiTheme="minorHAnsi" w:hAnsiTheme="minorHAnsi" w:cstheme="minorHAnsi"/>
          <w:sz w:val="20"/>
          <w:szCs w:val="20"/>
        </w:rPr>
        <w:t xml:space="preserve"> the roll call.</w:t>
      </w:r>
    </w:p>
    <w:p w14:paraId="70976490" w14:textId="77777777" w:rsidR="002829EA" w:rsidRPr="00BA611B" w:rsidRDefault="002829EA" w:rsidP="00BA611B">
      <w:pPr>
        <w:pStyle w:val="Body"/>
        <w:numPr>
          <w:ilvl w:val="0"/>
          <w:numId w:val="2"/>
        </w:numPr>
        <w:rPr>
          <w:rFonts w:asciiTheme="minorHAnsi" w:hAnsiTheme="minorHAnsi" w:cstheme="minorHAnsi"/>
          <w:sz w:val="20"/>
          <w:szCs w:val="20"/>
        </w:rPr>
      </w:pPr>
      <w:r w:rsidRPr="00BA611B">
        <w:rPr>
          <w:rFonts w:asciiTheme="minorHAnsi" w:hAnsiTheme="minorHAnsi" w:cstheme="minorHAnsi"/>
          <w:sz w:val="20"/>
          <w:szCs w:val="20"/>
        </w:rPr>
        <w:t xml:space="preserve">Old Business: </w:t>
      </w:r>
    </w:p>
    <w:p w14:paraId="7AF9DE3F" w14:textId="5F157218" w:rsidR="002829EA" w:rsidRPr="00BA611B" w:rsidRDefault="002829EA" w:rsidP="00BA611B">
      <w:pPr>
        <w:pStyle w:val="Body"/>
        <w:numPr>
          <w:ilvl w:val="2"/>
          <w:numId w:val="3"/>
        </w:numPr>
        <w:rPr>
          <w:rFonts w:asciiTheme="minorHAnsi" w:hAnsiTheme="minorHAnsi" w:cstheme="minorHAnsi"/>
          <w:sz w:val="20"/>
          <w:szCs w:val="20"/>
        </w:rPr>
      </w:pPr>
      <w:r w:rsidRPr="00BA611B">
        <w:rPr>
          <w:rFonts w:asciiTheme="minorHAnsi" w:hAnsiTheme="minorHAnsi" w:cstheme="minorHAnsi"/>
          <w:sz w:val="20"/>
          <w:szCs w:val="20"/>
        </w:rPr>
        <w:t xml:space="preserve">Discussion on </w:t>
      </w:r>
      <w:r w:rsidR="00AE780C">
        <w:rPr>
          <w:rFonts w:asciiTheme="minorHAnsi" w:hAnsiTheme="minorHAnsi" w:cstheme="minorHAnsi"/>
          <w:sz w:val="20"/>
          <w:szCs w:val="20"/>
        </w:rPr>
        <w:t>r</w:t>
      </w:r>
      <w:r w:rsidRPr="00BA611B">
        <w:rPr>
          <w:rFonts w:asciiTheme="minorHAnsi" w:hAnsiTheme="minorHAnsi" w:cstheme="minorHAnsi"/>
          <w:sz w:val="20"/>
          <w:szCs w:val="20"/>
        </w:rPr>
        <w:t xml:space="preserve">oll out of </w:t>
      </w:r>
      <w:r w:rsidR="00AE780C">
        <w:rPr>
          <w:rFonts w:asciiTheme="minorHAnsi" w:hAnsiTheme="minorHAnsi" w:cstheme="minorHAnsi"/>
          <w:sz w:val="20"/>
          <w:szCs w:val="20"/>
        </w:rPr>
        <w:t>s</w:t>
      </w:r>
      <w:r w:rsidRPr="00BA611B">
        <w:rPr>
          <w:rFonts w:asciiTheme="minorHAnsi" w:hAnsiTheme="minorHAnsi" w:cstheme="minorHAnsi"/>
          <w:sz w:val="20"/>
          <w:szCs w:val="20"/>
        </w:rPr>
        <w:t>urvey</w:t>
      </w:r>
      <w:r w:rsidR="00AE780C">
        <w:rPr>
          <w:rFonts w:asciiTheme="minorHAnsi" w:hAnsiTheme="minorHAnsi" w:cstheme="minorHAnsi"/>
          <w:sz w:val="20"/>
          <w:szCs w:val="20"/>
        </w:rPr>
        <w:t xml:space="preserve"> – suggested an updated social media post to inform residents of the current number of surveys completed and remind everyone about the December 15 deadline.</w:t>
      </w:r>
    </w:p>
    <w:p w14:paraId="5ED0137E" w14:textId="030BCCB8" w:rsidR="002829EA" w:rsidRPr="00BA611B" w:rsidRDefault="002829EA" w:rsidP="00BA611B">
      <w:pPr>
        <w:pStyle w:val="Body"/>
        <w:numPr>
          <w:ilvl w:val="2"/>
          <w:numId w:val="3"/>
        </w:numPr>
        <w:rPr>
          <w:rFonts w:asciiTheme="minorHAnsi" w:hAnsiTheme="minorHAnsi" w:cstheme="minorHAnsi"/>
          <w:sz w:val="20"/>
          <w:szCs w:val="20"/>
        </w:rPr>
      </w:pPr>
      <w:r w:rsidRPr="00BA611B">
        <w:rPr>
          <w:rFonts w:asciiTheme="minorHAnsi" w:hAnsiTheme="minorHAnsi" w:cstheme="minorHAnsi"/>
          <w:sz w:val="20"/>
          <w:szCs w:val="20"/>
        </w:rPr>
        <w:t xml:space="preserve">Current survey </w:t>
      </w:r>
      <w:r w:rsidR="00AE780C">
        <w:rPr>
          <w:rFonts w:asciiTheme="minorHAnsi" w:hAnsiTheme="minorHAnsi" w:cstheme="minorHAnsi"/>
          <w:sz w:val="20"/>
          <w:szCs w:val="20"/>
        </w:rPr>
        <w:t>r</w:t>
      </w:r>
      <w:r w:rsidRPr="00BA611B">
        <w:rPr>
          <w:rFonts w:asciiTheme="minorHAnsi" w:hAnsiTheme="minorHAnsi" w:cstheme="minorHAnsi"/>
          <w:sz w:val="20"/>
          <w:szCs w:val="20"/>
        </w:rPr>
        <w:t>esults</w:t>
      </w:r>
      <w:r w:rsidR="00AE780C">
        <w:rPr>
          <w:rFonts w:asciiTheme="minorHAnsi" w:hAnsiTheme="minorHAnsi" w:cstheme="minorHAnsi"/>
          <w:sz w:val="20"/>
          <w:szCs w:val="20"/>
        </w:rPr>
        <w:t xml:space="preserve"> – reviewed the aggregated </w:t>
      </w:r>
      <w:r w:rsidR="00DA0A7F">
        <w:rPr>
          <w:rFonts w:asciiTheme="minorHAnsi" w:hAnsiTheme="minorHAnsi" w:cstheme="minorHAnsi"/>
          <w:sz w:val="20"/>
          <w:szCs w:val="20"/>
        </w:rPr>
        <w:t xml:space="preserve">238 </w:t>
      </w:r>
      <w:r w:rsidR="00AE780C">
        <w:rPr>
          <w:rFonts w:asciiTheme="minorHAnsi" w:hAnsiTheme="minorHAnsi" w:cstheme="minorHAnsi"/>
          <w:sz w:val="20"/>
          <w:szCs w:val="20"/>
        </w:rPr>
        <w:t>responses to date.</w:t>
      </w:r>
    </w:p>
    <w:p w14:paraId="6F88A54F" w14:textId="77777777" w:rsidR="002829EA" w:rsidRPr="00BA611B" w:rsidRDefault="002829EA" w:rsidP="00BA611B">
      <w:pPr>
        <w:pStyle w:val="Body"/>
        <w:numPr>
          <w:ilvl w:val="0"/>
          <w:numId w:val="2"/>
        </w:numPr>
        <w:rPr>
          <w:rFonts w:asciiTheme="minorHAnsi" w:hAnsiTheme="minorHAnsi" w:cstheme="minorHAnsi"/>
          <w:sz w:val="20"/>
          <w:szCs w:val="20"/>
        </w:rPr>
      </w:pPr>
      <w:r w:rsidRPr="00BA611B">
        <w:rPr>
          <w:rFonts w:asciiTheme="minorHAnsi" w:hAnsiTheme="minorHAnsi" w:cstheme="minorHAnsi"/>
          <w:sz w:val="20"/>
          <w:szCs w:val="20"/>
        </w:rPr>
        <w:t>New Business:</w:t>
      </w:r>
    </w:p>
    <w:p w14:paraId="683AAE0D" w14:textId="1FD5C228" w:rsidR="002829EA" w:rsidRPr="00BA611B" w:rsidRDefault="00AE780C" w:rsidP="00BA611B">
      <w:pPr>
        <w:pStyle w:val="Body"/>
        <w:numPr>
          <w:ilvl w:val="2"/>
          <w:numId w:val="4"/>
        </w:numPr>
        <w:rPr>
          <w:rFonts w:asciiTheme="minorHAnsi" w:hAnsiTheme="minorHAnsi" w:cstheme="minorHAnsi"/>
          <w:sz w:val="20"/>
          <w:szCs w:val="20"/>
        </w:rPr>
      </w:pPr>
      <w:r>
        <w:rPr>
          <w:rFonts w:asciiTheme="minorHAnsi" w:hAnsiTheme="minorHAnsi" w:cstheme="minorHAnsi"/>
          <w:sz w:val="20"/>
          <w:szCs w:val="20"/>
        </w:rPr>
        <w:t>C</w:t>
      </w:r>
      <w:r w:rsidR="002829EA" w:rsidRPr="00BA611B">
        <w:rPr>
          <w:rFonts w:asciiTheme="minorHAnsi" w:hAnsiTheme="minorHAnsi" w:cstheme="minorHAnsi"/>
          <w:sz w:val="20"/>
          <w:szCs w:val="20"/>
        </w:rPr>
        <w:t xml:space="preserve">ombined January 7th Meeting with Ottawa Economic Development Officer, Dave Noble and Bob Eschbach, </w:t>
      </w:r>
      <w:r>
        <w:rPr>
          <w:rFonts w:asciiTheme="minorHAnsi" w:hAnsiTheme="minorHAnsi" w:cstheme="minorHAnsi"/>
          <w:sz w:val="20"/>
          <w:szCs w:val="20"/>
        </w:rPr>
        <w:t xml:space="preserve">former </w:t>
      </w:r>
      <w:r w:rsidR="002829EA" w:rsidRPr="00BA611B">
        <w:rPr>
          <w:rFonts w:asciiTheme="minorHAnsi" w:hAnsiTheme="minorHAnsi" w:cstheme="minorHAnsi"/>
          <w:sz w:val="20"/>
          <w:szCs w:val="20"/>
        </w:rPr>
        <w:t>Mayor of Ottawa</w:t>
      </w:r>
      <w:r>
        <w:rPr>
          <w:rFonts w:asciiTheme="minorHAnsi" w:hAnsiTheme="minorHAnsi" w:cstheme="minorHAnsi"/>
          <w:sz w:val="20"/>
          <w:szCs w:val="20"/>
        </w:rPr>
        <w:t xml:space="preserve"> approved on a motion by Karen Short, seconded by Jenny </w:t>
      </w:r>
      <w:proofErr w:type="spellStart"/>
      <w:r>
        <w:rPr>
          <w:rFonts w:asciiTheme="minorHAnsi" w:hAnsiTheme="minorHAnsi" w:cstheme="minorHAnsi"/>
          <w:sz w:val="20"/>
          <w:szCs w:val="20"/>
        </w:rPr>
        <w:t>Wold</w:t>
      </w:r>
      <w:proofErr w:type="spellEnd"/>
      <w:r>
        <w:rPr>
          <w:rFonts w:asciiTheme="minorHAnsi" w:hAnsiTheme="minorHAnsi" w:cstheme="minorHAnsi"/>
          <w:sz w:val="20"/>
          <w:szCs w:val="20"/>
        </w:rPr>
        <w:t xml:space="preserve"> and all ayes </w:t>
      </w:r>
      <w:r w:rsidR="00DA0A7F">
        <w:rPr>
          <w:rFonts w:asciiTheme="minorHAnsi" w:hAnsiTheme="minorHAnsi" w:cstheme="minorHAnsi"/>
          <w:sz w:val="20"/>
          <w:szCs w:val="20"/>
        </w:rPr>
        <w:t>for</w:t>
      </w:r>
      <w:r>
        <w:rPr>
          <w:rFonts w:asciiTheme="minorHAnsi" w:hAnsiTheme="minorHAnsi" w:cstheme="minorHAnsi"/>
          <w:sz w:val="20"/>
          <w:szCs w:val="20"/>
        </w:rPr>
        <w:t xml:space="preserve"> the roll call.</w:t>
      </w:r>
    </w:p>
    <w:p w14:paraId="2E34075C" w14:textId="2D3DC66B" w:rsidR="002829EA" w:rsidRPr="00BA611B" w:rsidRDefault="002829EA" w:rsidP="00BA611B">
      <w:pPr>
        <w:pStyle w:val="Body"/>
        <w:numPr>
          <w:ilvl w:val="2"/>
          <w:numId w:val="4"/>
        </w:numPr>
        <w:rPr>
          <w:rFonts w:asciiTheme="minorHAnsi" w:hAnsiTheme="minorHAnsi" w:cstheme="minorHAnsi"/>
          <w:sz w:val="20"/>
          <w:szCs w:val="20"/>
        </w:rPr>
      </w:pPr>
      <w:r w:rsidRPr="00BA611B">
        <w:rPr>
          <w:rFonts w:asciiTheme="minorHAnsi" w:hAnsiTheme="minorHAnsi" w:cstheme="minorHAnsi"/>
          <w:sz w:val="20"/>
          <w:szCs w:val="20"/>
        </w:rPr>
        <w:t>Discussion of Industrial and Business Zoning changes</w:t>
      </w:r>
      <w:r w:rsidR="00DA0A7F">
        <w:rPr>
          <w:rFonts w:asciiTheme="minorHAnsi" w:hAnsiTheme="minorHAnsi" w:cstheme="minorHAnsi"/>
          <w:sz w:val="20"/>
          <w:szCs w:val="20"/>
        </w:rPr>
        <w:t xml:space="preserve"> may be needed based on recent feedback about how properties are being used and visual concerns with said properties.  Al will review other ordinances from surrounding communities to see if there is existing language that meets our needs.  Further discussions planned for February 2025 meeting.</w:t>
      </w:r>
    </w:p>
    <w:p w14:paraId="1D0B17B6" w14:textId="14255055" w:rsidR="002829EA" w:rsidRPr="00BA611B" w:rsidRDefault="002829EA" w:rsidP="00BA611B">
      <w:pPr>
        <w:pStyle w:val="Body"/>
        <w:numPr>
          <w:ilvl w:val="2"/>
          <w:numId w:val="4"/>
        </w:numPr>
        <w:rPr>
          <w:rFonts w:asciiTheme="minorHAnsi" w:hAnsiTheme="minorHAnsi" w:cstheme="minorHAnsi"/>
          <w:sz w:val="20"/>
          <w:szCs w:val="20"/>
        </w:rPr>
      </w:pPr>
      <w:r w:rsidRPr="00BA611B">
        <w:rPr>
          <w:rFonts w:asciiTheme="minorHAnsi" w:hAnsiTheme="minorHAnsi" w:cstheme="minorHAnsi"/>
          <w:sz w:val="20"/>
          <w:szCs w:val="20"/>
        </w:rPr>
        <w:t>Discussion on an ordinance for shipping containers in Residential, Commercial, and Industrial areas</w:t>
      </w:r>
      <w:r w:rsidR="00AE780C">
        <w:rPr>
          <w:rFonts w:asciiTheme="minorHAnsi" w:hAnsiTheme="minorHAnsi" w:cstheme="minorHAnsi"/>
          <w:sz w:val="20"/>
          <w:szCs w:val="20"/>
        </w:rPr>
        <w:t xml:space="preserve"> – Al and Taunya asked the team to review the drafted ordinance</w:t>
      </w:r>
      <w:r w:rsidR="00DA0A7F">
        <w:rPr>
          <w:rFonts w:asciiTheme="minorHAnsi" w:hAnsiTheme="minorHAnsi" w:cstheme="minorHAnsi"/>
          <w:sz w:val="20"/>
          <w:szCs w:val="20"/>
        </w:rPr>
        <w:t xml:space="preserve"> and provide any feedback for the Village Board at the February 2025 meeting.</w:t>
      </w:r>
    </w:p>
    <w:p w14:paraId="4D9958F0" w14:textId="59967B4A" w:rsidR="002829EA" w:rsidRPr="00BA611B" w:rsidRDefault="002829EA" w:rsidP="00BA611B">
      <w:pPr>
        <w:pStyle w:val="Body"/>
        <w:numPr>
          <w:ilvl w:val="2"/>
          <w:numId w:val="4"/>
        </w:numPr>
        <w:rPr>
          <w:rFonts w:asciiTheme="minorHAnsi" w:hAnsiTheme="minorHAnsi" w:cstheme="minorHAnsi"/>
          <w:sz w:val="20"/>
          <w:szCs w:val="20"/>
        </w:rPr>
      </w:pPr>
      <w:r w:rsidRPr="00BA611B">
        <w:rPr>
          <w:rFonts w:asciiTheme="minorHAnsi" w:hAnsiTheme="minorHAnsi" w:cstheme="minorHAnsi"/>
          <w:sz w:val="20"/>
          <w:szCs w:val="20"/>
        </w:rPr>
        <w:t>Discussion on possible future Historic District meeting (February or March)</w:t>
      </w:r>
      <w:r w:rsidR="00DA0A7F">
        <w:rPr>
          <w:rFonts w:asciiTheme="minorHAnsi" w:hAnsiTheme="minorHAnsi" w:cstheme="minorHAnsi"/>
          <w:sz w:val="20"/>
          <w:szCs w:val="20"/>
        </w:rPr>
        <w:t>.  Taunya explained that a historic district expert wants to host a seminar/workshop in Leland, in partnership with Resource Bank, and it would be valuable for this team to attend.  The committee requested a date in late February or March, if possible.</w:t>
      </w:r>
    </w:p>
    <w:p w14:paraId="0EF5D565" w14:textId="087142C5" w:rsidR="002829EA" w:rsidRPr="00BA611B" w:rsidRDefault="002829EA" w:rsidP="00BA611B">
      <w:pPr>
        <w:pStyle w:val="Body"/>
        <w:numPr>
          <w:ilvl w:val="2"/>
          <w:numId w:val="4"/>
        </w:numPr>
        <w:rPr>
          <w:rFonts w:asciiTheme="minorHAnsi" w:hAnsiTheme="minorHAnsi" w:cstheme="minorHAnsi"/>
          <w:sz w:val="20"/>
          <w:szCs w:val="20"/>
        </w:rPr>
      </w:pPr>
      <w:r w:rsidRPr="00BA611B">
        <w:rPr>
          <w:rFonts w:asciiTheme="minorHAnsi" w:hAnsiTheme="minorHAnsi" w:cstheme="minorHAnsi"/>
          <w:sz w:val="20"/>
          <w:szCs w:val="20"/>
        </w:rPr>
        <w:lastRenderedPageBreak/>
        <w:t>Discussion on Comprehensive Plan</w:t>
      </w:r>
      <w:r w:rsidR="00DA0A7F">
        <w:rPr>
          <w:rFonts w:asciiTheme="minorHAnsi" w:hAnsiTheme="minorHAnsi" w:cstheme="minorHAnsi"/>
          <w:sz w:val="20"/>
          <w:szCs w:val="20"/>
        </w:rPr>
        <w:t xml:space="preserve"> – tabled until the February 2025 meeting.</w:t>
      </w:r>
    </w:p>
    <w:p w14:paraId="08082DE1" w14:textId="77777777" w:rsidR="002829EA" w:rsidRPr="00BA611B" w:rsidRDefault="002829EA" w:rsidP="00BA611B">
      <w:pPr>
        <w:pStyle w:val="Body"/>
        <w:numPr>
          <w:ilvl w:val="0"/>
          <w:numId w:val="2"/>
        </w:numPr>
        <w:rPr>
          <w:rFonts w:asciiTheme="minorHAnsi" w:hAnsiTheme="minorHAnsi" w:cstheme="minorHAnsi"/>
          <w:sz w:val="20"/>
          <w:szCs w:val="20"/>
        </w:rPr>
      </w:pPr>
      <w:r w:rsidRPr="00BA611B">
        <w:rPr>
          <w:rFonts w:asciiTheme="minorHAnsi" w:hAnsiTheme="minorHAnsi" w:cstheme="minorHAnsi"/>
          <w:sz w:val="20"/>
          <w:szCs w:val="20"/>
        </w:rPr>
        <w:t>Future Agenda</w:t>
      </w:r>
    </w:p>
    <w:p w14:paraId="3CD4CE54" w14:textId="0DBFBF01" w:rsidR="002829EA" w:rsidRPr="00BA611B" w:rsidRDefault="00DA0A7F" w:rsidP="00BA611B">
      <w:pPr>
        <w:pStyle w:val="Body"/>
        <w:numPr>
          <w:ilvl w:val="0"/>
          <w:numId w:val="2"/>
        </w:numPr>
        <w:rPr>
          <w:rFonts w:asciiTheme="minorHAnsi" w:hAnsiTheme="minorHAnsi" w:cstheme="minorHAnsi"/>
          <w:sz w:val="20"/>
          <w:szCs w:val="20"/>
        </w:rPr>
      </w:pPr>
      <w:r>
        <w:rPr>
          <w:rFonts w:asciiTheme="minorHAnsi" w:hAnsiTheme="minorHAnsi" w:cstheme="minorHAnsi"/>
          <w:sz w:val="20"/>
          <w:szCs w:val="20"/>
        </w:rPr>
        <w:t>The meeting was adjourned at 8:41 p.m. on a motion by Karen Short and seconded by Ryan Finley.</w:t>
      </w:r>
    </w:p>
    <w:p w14:paraId="4AFC5231" w14:textId="77777777" w:rsidR="002829EA" w:rsidRPr="00BA611B" w:rsidRDefault="002829EA" w:rsidP="00BA611B">
      <w:pPr>
        <w:pStyle w:val="Body"/>
        <w:rPr>
          <w:rFonts w:asciiTheme="minorHAnsi" w:hAnsiTheme="minorHAnsi" w:cstheme="minorHAnsi"/>
          <w:sz w:val="20"/>
          <w:szCs w:val="20"/>
        </w:rPr>
      </w:pPr>
    </w:p>
    <w:p w14:paraId="4CEA0E4C" w14:textId="77777777" w:rsidR="002829EA" w:rsidRPr="00BA611B" w:rsidRDefault="002829EA" w:rsidP="00BA611B">
      <w:pPr>
        <w:pStyle w:val="Body"/>
        <w:rPr>
          <w:rFonts w:asciiTheme="minorHAnsi" w:hAnsiTheme="minorHAnsi" w:cstheme="minorHAnsi"/>
          <w:sz w:val="20"/>
          <w:szCs w:val="20"/>
        </w:rPr>
      </w:pPr>
      <w:r w:rsidRPr="00BA611B">
        <w:rPr>
          <w:rFonts w:asciiTheme="minorHAnsi" w:hAnsiTheme="minorHAnsi" w:cstheme="minorHAnsi"/>
          <w:sz w:val="20"/>
          <w:szCs w:val="20"/>
        </w:rPr>
        <w:t>"Investing in your downtown isn’t just about building for today; it</w:t>
      </w:r>
      <w:r w:rsidRPr="00BA611B">
        <w:rPr>
          <w:rFonts w:asciiTheme="minorHAnsi" w:hAnsiTheme="minorHAnsi" w:cstheme="minorHAnsi"/>
          <w:sz w:val="20"/>
          <w:szCs w:val="20"/>
          <w:rtl/>
        </w:rPr>
        <w:t>’</w:t>
      </w:r>
      <w:r w:rsidRPr="00BA611B">
        <w:rPr>
          <w:rFonts w:asciiTheme="minorHAnsi" w:hAnsiTheme="minorHAnsi" w:cstheme="minorHAnsi"/>
          <w:sz w:val="20"/>
          <w:szCs w:val="20"/>
        </w:rPr>
        <w:t>s about creating a vibrant, sustainable future that attracts people, businesses, and opportunity. A thriving downtown becomes the heartbeat of a community, driving economic growth, enhancing quality of life, and instilling a sense of pride and identity for generations to come."</w:t>
      </w:r>
    </w:p>
    <w:p w14:paraId="28EF30DB" w14:textId="77777777" w:rsidR="00BA611B" w:rsidRPr="00BA611B" w:rsidRDefault="00BA611B" w:rsidP="00BA611B">
      <w:pPr>
        <w:pStyle w:val="Body"/>
        <w:rPr>
          <w:rFonts w:asciiTheme="minorHAnsi" w:hAnsiTheme="minorHAnsi" w:cstheme="minorHAnsi"/>
          <w:sz w:val="20"/>
          <w:szCs w:val="20"/>
        </w:rPr>
      </w:pPr>
    </w:p>
    <w:p w14:paraId="6BEEA188" w14:textId="77777777" w:rsidR="00BA611B" w:rsidRPr="00BA611B" w:rsidRDefault="00BA611B" w:rsidP="00BA611B">
      <w:pPr>
        <w:pBdr>
          <w:top w:val="nil"/>
          <w:left w:val="nil"/>
          <w:bottom w:val="nil"/>
          <w:right w:val="nil"/>
          <w:between w:val="nil"/>
          <w:bar w:val="nil"/>
        </w:pBdr>
        <w:spacing w:after="0" w:line="240" w:lineRule="auto"/>
        <w:rPr>
          <w:rFonts w:eastAsia="Arial Unicode MS" w:cstheme="minorHAnsi"/>
          <w:color w:val="000000"/>
          <w:kern w:val="0"/>
          <w:sz w:val="20"/>
          <w:szCs w:val="20"/>
          <w:bdr w:val="nil"/>
          <w14:textOutline w14:w="0" w14:cap="flat" w14:cmpd="sng" w14:algn="ctr">
            <w14:noFill/>
            <w14:prstDash w14:val="solid"/>
            <w14:bevel/>
          </w14:textOutline>
          <w14:ligatures w14:val="none"/>
        </w:rPr>
      </w:pPr>
      <w:r w:rsidRPr="00BA611B">
        <w:rPr>
          <w:rFonts w:eastAsia="Arial Unicode MS" w:cstheme="minorHAnsi"/>
          <w:color w:val="000000"/>
          <w:kern w:val="0"/>
          <w:sz w:val="20"/>
          <w:szCs w:val="20"/>
          <w:bdr w:val="nil"/>
          <w14:textOutline w14:w="0" w14:cap="flat" w14:cmpd="sng" w14:algn="ctr">
            <w14:noFill/>
            <w14:prstDash w14:val="solid"/>
            <w14:bevel/>
          </w14:textOutline>
          <w14:ligatures w14:val="none"/>
        </w:rPr>
        <w:t>APPROVED:</w:t>
      </w:r>
    </w:p>
    <w:p w14:paraId="3CB7C210" w14:textId="77777777" w:rsidR="00BA611B" w:rsidRPr="00BA611B" w:rsidRDefault="00BA611B" w:rsidP="00BA611B">
      <w:pPr>
        <w:pBdr>
          <w:top w:val="nil"/>
          <w:left w:val="nil"/>
          <w:bottom w:val="nil"/>
          <w:right w:val="nil"/>
          <w:between w:val="nil"/>
          <w:bar w:val="nil"/>
        </w:pBdr>
        <w:spacing w:after="0" w:line="240" w:lineRule="auto"/>
        <w:rPr>
          <w:rFonts w:eastAsia="Arial Unicode MS" w:cstheme="minorHAnsi"/>
          <w:color w:val="000000"/>
          <w:kern w:val="0"/>
          <w:sz w:val="20"/>
          <w:szCs w:val="20"/>
          <w:bdr w:val="nil"/>
          <w14:textOutline w14:w="0" w14:cap="flat" w14:cmpd="sng" w14:algn="ctr">
            <w14:noFill/>
            <w14:prstDash w14:val="solid"/>
            <w14:bevel/>
          </w14:textOutline>
          <w14:ligatures w14:val="none"/>
        </w:rPr>
      </w:pPr>
    </w:p>
    <w:p w14:paraId="709CA9C4" w14:textId="77777777" w:rsidR="00BA611B" w:rsidRPr="00BA611B" w:rsidRDefault="00BA611B" w:rsidP="00BA611B">
      <w:pPr>
        <w:pBdr>
          <w:top w:val="nil"/>
          <w:left w:val="nil"/>
          <w:bottom w:val="nil"/>
          <w:right w:val="nil"/>
          <w:between w:val="nil"/>
          <w:bar w:val="nil"/>
        </w:pBdr>
        <w:spacing w:after="0" w:line="240" w:lineRule="auto"/>
        <w:rPr>
          <w:rFonts w:eastAsia="Arial Unicode MS" w:cstheme="minorHAnsi"/>
          <w:color w:val="000000"/>
          <w:kern w:val="0"/>
          <w:sz w:val="20"/>
          <w:szCs w:val="20"/>
          <w:bdr w:val="nil"/>
          <w14:textOutline w14:w="0" w14:cap="flat" w14:cmpd="sng" w14:algn="ctr">
            <w14:noFill/>
            <w14:prstDash w14:val="solid"/>
            <w14:bevel/>
          </w14:textOutline>
          <w14:ligatures w14:val="none"/>
        </w:rPr>
      </w:pPr>
    </w:p>
    <w:p w14:paraId="4529A8C2" w14:textId="77777777" w:rsidR="00BA611B" w:rsidRPr="00BA611B" w:rsidRDefault="00BA611B" w:rsidP="00BA611B">
      <w:pPr>
        <w:pBdr>
          <w:top w:val="nil"/>
          <w:left w:val="nil"/>
          <w:bottom w:val="nil"/>
          <w:right w:val="nil"/>
          <w:between w:val="nil"/>
          <w:bar w:val="nil"/>
        </w:pBdr>
        <w:spacing w:after="0" w:line="240" w:lineRule="auto"/>
        <w:rPr>
          <w:rFonts w:eastAsia="Arial Unicode MS" w:cstheme="minorHAnsi"/>
          <w:color w:val="000000"/>
          <w:kern w:val="0"/>
          <w:sz w:val="20"/>
          <w:szCs w:val="20"/>
          <w:bdr w:val="nil"/>
          <w14:textOutline w14:w="0" w14:cap="flat" w14:cmpd="sng" w14:algn="ctr">
            <w14:noFill/>
            <w14:prstDash w14:val="solid"/>
            <w14:bevel/>
          </w14:textOutline>
          <w14:ligatures w14:val="none"/>
        </w:rPr>
      </w:pPr>
      <w:r w:rsidRPr="00BA611B">
        <w:rPr>
          <w:rFonts w:eastAsia="Arial Unicode MS" w:cstheme="minorHAnsi"/>
          <w:color w:val="000000"/>
          <w:kern w:val="0"/>
          <w:sz w:val="20"/>
          <w:szCs w:val="20"/>
          <w:bdr w:val="nil"/>
          <w14:textOutline w14:w="0" w14:cap="flat" w14:cmpd="sng" w14:algn="ctr">
            <w14:noFill/>
            <w14:prstDash w14:val="solid"/>
            <w14:bevel/>
          </w14:textOutline>
          <w14:ligatures w14:val="none"/>
        </w:rPr>
        <w:t>_____________________________________________</w:t>
      </w:r>
    </w:p>
    <w:p w14:paraId="6A3BEB52" w14:textId="77777777" w:rsidR="00BA611B" w:rsidRPr="00BA611B" w:rsidRDefault="00BA611B" w:rsidP="00BA611B">
      <w:pPr>
        <w:pBdr>
          <w:top w:val="nil"/>
          <w:left w:val="nil"/>
          <w:bottom w:val="nil"/>
          <w:right w:val="nil"/>
          <w:between w:val="nil"/>
          <w:bar w:val="nil"/>
        </w:pBdr>
        <w:spacing w:after="0" w:line="240" w:lineRule="auto"/>
        <w:rPr>
          <w:rFonts w:eastAsia="Arial Unicode MS" w:cstheme="minorHAnsi"/>
          <w:color w:val="000000"/>
          <w:kern w:val="0"/>
          <w:sz w:val="20"/>
          <w:szCs w:val="20"/>
          <w:bdr w:val="nil"/>
          <w14:textOutline w14:w="0" w14:cap="flat" w14:cmpd="sng" w14:algn="ctr">
            <w14:noFill/>
            <w14:prstDash w14:val="solid"/>
            <w14:bevel/>
          </w14:textOutline>
          <w14:ligatures w14:val="none"/>
        </w:rPr>
      </w:pPr>
      <w:r w:rsidRPr="00BA611B">
        <w:rPr>
          <w:rFonts w:eastAsia="Arial Unicode MS" w:cstheme="minorHAnsi"/>
          <w:color w:val="000000"/>
          <w:kern w:val="0"/>
          <w:sz w:val="20"/>
          <w:szCs w:val="20"/>
          <w:bdr w:val="nil"/>
          <w14:textOutline w14:w="0" w14:cap="flat" w14:cmpd="sng" w14:algn="ctr">
            <w14:noFill/>
            <w14:prstDash w14:val="solid"/>
            <w14:bevel/>
          </w14:textOutline>
          <w14:ligatures w14:val="none"/>
        </w:rPr>
        <w:t>Susan Kelly</w:t>
      </w:r>
    </w:p>
    <w:p w14:paraId="17BFA89F" w14:textId="77777777" w:rsidR="00BA611B" w:rsidRPr="00BA611B" w:rsidRDefault="00BA611B" w:rsidP="00BA611B">
      <w:pPr>
        <w:pBdr>
          <w:top w:val="nil"/>
          <w:left w:val="nil"/>
          <w:bottom w:val="nil"/>
          <w:right w:val="nil"/>
          <w:between w:val="nil"/>
          <w:bar w:val="nil"/>
        </w:pBdr>
        <w:spacing w:after="0" w:line="240" w:lineRule="auto"/>
        <w:rPr>
          <w:rFonts w:eastAsia="Arial Unicode MS" w:cstheme="minorHAnsi"/>
          <w:color w:val="000000"/>
          <w:kern w:val="0"/>
          <w:sz w:val="20"/>
          <w:szCs w:val="20"/>
          <w:bdr w:val="nil"/>
          <w14:textOutline w14:w="0" w14:cap="flat" w14:cmpd="sng" w14:algn="ctr">
            <w14:noFill/>
            <w14:prstDash w14:val="solid"/>
            <w14:bevel/>
          </w14:textOutline>
          <w14:ligatures w14:val="none"/>
        </w:rPr>
      </w:pPr>
      <w:r w:rsidRPr="00BA611B">
        <w:rPr>
          <w:rFonts w:eastAsia="Arial Unicode MS" w:cstheme="minorHAnsi"/>
          <w:color w:val="000000"/>
          <w:kern w:val="0"/>
          <w:sz w:val="20"/>
          <w:szCs w:val="20"/>
          <w:bdr w:val="nil"/>
          <w14:textOutline w14:w="0" w14:cap="flat" w14:cmpd="sng" w14:algn="ctr">
            <w14:noFill/>
            <w14:prstDash w14:val="solid"/>
            <w14:bevel/>
          </w14:textOutline>
          <w14:ligatures w14:val="none"/>
        </w:rPr>
        <w:t>Village Clerk</w:t>
      </w:r>
    </w:p>
    <w:p w14:paraId="49668B5A" w14:textId="77777777" w:rsidR="00BA611B" w:rsidRPr="00C575A9" w:rsidRDefault="00BA611B" w:rsidP="002829EA">
      <w:pPr>
        <w:pStyle w:val="Body"/>
        <w:rPr>
          <w:rFonts w:asciiTheme="minorHAnsi" w:hAnsiTheme="minorHAnsi"/>
        </w:rPr>
      </w:pPr>
    </w:p>
    <w:p w14:paraId="560A8EE4" w14:textId="77777777" w:rsidR="00664015" w:rsidRDefault="00664015"/>
    <w:sectPr w:rsidR="00664015" w:rsidSect="00FE610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031F5" w14:textId="77777777" w:rsidR="002B0BF6" w:rsidRDefault="002B0BF6" w:rsidP="00B37A65">
      <w:pPr>
        <w:spacing w:after="0" w:line="240" w:lineRule="auto"/>
      </w:pPr>
      <w:r>
        <w:separator/>
      </w:r>
    </w:p>
  </w:endnote>
  <w:endnote w:type="continuationSeparator" w:id="0">
    <w:p w14:paraId="0E2658A1" w14:textId="77777777" w:rsidR="002B0BF6" w:rsidRDefault="002B0BF6" w:rsidP="00B37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roman"/>
    <w:pitch w:val="default"/>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4B6B" w14:textId="77777777" w:rsidR="004C2331" w:rsidRDefault="004C2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8B9F" w14:textId="01AC223F" w:rsidR="00877016" w:rsidRDefault="00877016" w:rsidP="00877016">
    <w:pPr>
      <w:rPr>
        <w:rFonts w:ascii="Bradley Hand ITC" w:hAnsi="Bradley Hand ITC"/>
      </w:rPr>
    </w:pPr>
    <w:r>
      <w:t xml:space="preserve">Posted: </w:t>
    </w:r>
    <w:r>
      <w:t>3</w:t>
    </w:r>
    <w:r>
      <w:t>/5/2025</w:t>
    </w:r>
    <w:r>
      <w:tab/>
      <w:t>Time: 9 a.m.</w:t>
    </w:r>
    <w:r>
      <w:tab/>
    </w:r>
    <w:r>
      <w:tab/>
      <w:t>Place:</w:t>
    </w:r>
    <w:r>
      <w:tab/>
      <w:t>Village of Leland Website</w:t>
    </w:r>
    <w:r>
      <w:tab/>
      <w:t xml:space="preserve">Initials:  </w:t>
    </w:r>
    <w:proofErr w:type="spellStart"/>
    <w:r>
      <w:rPr>
        <w:rFonts w:ascii="Bradley Hand ITC" w:hAnsi="Bradley Hand ITC"/>
      </w:rPr>
      <w:t>sk</w:t>
    </w:r>
    <w:proofErr w:type="spellEnd"/>
  </w:p>
  <w:p w14:paraId="5781880C" w14:textId="002D34B6" w:rsidR="00877016" w:rsidRDefault="00877016">
    <w:pPr>
      <w:pStyle w:val="Footer"/>
    </w:pPr>
  </w:p>
  <w:p w14:paraId="2E0884C8" w14:textId="77777777" w:rsidR="002829EA" w:rsidRDefault="002829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CD83F" w14:textId="77777777" w:rsidR="004C2331" w:rsidRDefault="004C2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E28F9" w14:textId="77777777" w:rsidR="002B0BF6" w:rsidRDefault="002B0BF6" w:rsidP="00B37A65">
      <w:pPr>
        <w:spacing w:after="0" w:line="240" w:lineRule="auto"/>
      </w:pPr>
      <w:r>
        <w:separator/>
      </w:r>
    </w:p>
  </w:footnote>
  <w:footnote w:type="continuationSeparator" w:id="0">
    <w:p w14:paraId="0DA849E8" w14:textId="77777777" w:rsidR="002B0BF6" w:rsidRDefault="002B0BF6" w:rsidP="00B37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52D52" w14:textId="2FC1F4F3" w:rsidR="00FE6107" w:rsidRDefault="00FE6107" w:rsidP="00FE6107">
    <w:pPr>
      <w:pStyle w:val="Header"/>
      <w:pBdr>
        <w:top w:val="single" w:sz="18" w:space="1" w:color="538135" w:themeColor="accent6" w:themeShade="BF"/>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1EEC2" w14:textId="53CB8FB9" w:rsidR="00B37A65" w:rsidRDefault="00877016" w:rsidP="00B37A65">
    <w:pPr>
      <w:pStyle w:val="Header"/>
      <w:tabs>
        <w:tab w:val="clear" w:pos="4680"/>
        <w:tab w:val="clear" w:pos="9360"/>
        <w:tab w:val="left" w:pos="3615"/>
      </w:tabs>
      <w:jc w:val="center"/>
    </w:pPr>
    <w:sdt>
      <w:sdtPr>
        <w:id w:val="-2035645513"/>
        <w:docPartObj>
          <w:docPartGallery w:val="Watermarks"/>
          <w:docPartUnique/>
        </w:docPartObj>
      </w:sdtPr>
      <w:sdtEndPr/>
      <w:sdtContent>
        <w:r>
          <w:rPr>
            <w:noProof/>
          </w:rPr>
          <w:pict w14:anchorId="20210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2508017" o:spid="_x0000_s1030" type="#_x0000_t136" style="position:absolute;left:0;text-align:left;margin-left:0;margin-top:0;width:536.15pt;height:123.7pt;rotation:315;z-index:-251658752;mso-position-horizontal:center;mso-position-horizontal-relative:margin;mso-position-vertical:center;mso-position-vertical-relative:margin" o:allowincell="f" fillcolor="silver" stroked="f">
              <v:fill opacity=".5"/>
              <v:textpath style="font-family:&quot;Calibri&quot;;font-size:1pt" string="Web Document"/>
              <w10:wrap anchorx="margin" anchory="margin"/>
            </v:shape>
          </w:pict>
        </w:r>
      </w:sdtContent>
    </w:sdt>
    <w:r w:rsidR="00B37A65">
      <w:rPr>
        <w:noProof/>
      </w:rPr>
      <w:drawing>
        <wp:inline distT="0" distB="0" distL="0" distR="0" wp14:anchorId="691470D4" wp14:editId="21F970A7">
          <wp:extent cx="3005455" cy="1798320"/>
          <wp:effectExtent l="0" t="0" r="0" b="0"/>
          <wp:docPr id="7917718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5455" cy="1798320"/>
                  </a:xfrm>
                  <a:prstGeom prst="rect">
                    <a:avLst/>
                  </a:prstGeom>
                  <a:noFill/>
                </pic:spPr>
              </pic:pic>
            </a:graphicData>
          </a:graphic>
        </wp:inline>
      </w:drawing>
    </w:r>
  </w:p>
  <w:p w14:paraId="3CC86A04" w14:textId="77777777" w:rsidR="00B37A65" w:rsidRDefault="00B37A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8BDC5" w14:textId="77777777" w:rsidR="004C2331" w:rsidRDefault="004C23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35F27"/>
    <w:multiLevelType w:val="hybridMultilevel"/>
    <w:tmpl w:val="55C839E0"/>
    <w:lvl w:ilvl="0" w:tplc="FFFFFFFF">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04090001">
      <w:start w:val="1"/>
      <w:numFmt w:val="bullet"/>
      <w:lvlText w:val=""/>
      <w:lvlJc w:val="left"/>
      <w:pPr>
        <w:ind w:left="1080" w:hanging="360"/>
      </w:pPr>
      <w:rPr>
        <w:rFonts w:ascii="Symbol" w:hAnsi="Symbol" w:hint="default"/>
      </w:rPr>
    </w:lvl>
    <w:lvl w:ilvl="3" w:tplc="FFFFFFFF">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BD85A3E"/>
    <w:multiLevelType w:val="hybridMultilevel"/>
    <w:tmpl w:val="724EB132"/>
    <w:styleLink w:val="Numbered"/>
    <w:lvl w:ilvl="0" w:tplc="6D164054">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4176C1AA">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4D2C0EF0">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4CD60400">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C4CEC106">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794CB43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4F0A89BA">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476A0354">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E530DE7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2A424DE7"/>
    <w:multiLevelType w:val="hybridMultilevel"/>
    <w:tmpl w:val="89C250C2"/>
    <w:lvl w:ilvl="0" w:tplc="FFFFFFFF">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04090001">
      <w:start w:val="1"/>
      <w:numFmt w:val="bullet"/>
      <w:lvlText w:val=""/>
      <w:lvlJc w:val="left"/>
      <w:pPr>
        <w:ind w:left="1080" w:hanging="360"/>
      </w:pPr>
      <w:rPr>
        <w:rFonts w:ascii="Symbol" w:hAnsi="Symbol" w:hint="default"/>
      </w:rPr>
    </w:lvl>
    <w:lvl w:ilvl="3" w:tplc="FFFFFFFF">
      <w:start w:val="1"/>
      <w:numFmt w:val="bullet"/>
      <w:lvlText w:val=""/>
      <w:lvlJc w:val="left"/>
      <w:pPr>
        <w:ind w:left="1440" w:hanging="360"/>
      </w:pPr>
      <w:rPr>
        <w:rFonts w:ascii="Symbol" w:hAnsi="Symbol" w:hint="default"/>
      </w:rPr>
    </w:lvl>
    <w:lvl w:ilvl="4" w:tplc="FFFFFFFF">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5DED1F2E"/>
    <w:multiLevelType w:val="hybridMultilevel"/>
    <w:tmpl w:val="724EB132"/>
    <w:numStyleLink w:val="Numbered"/>
  </w:abstractNum>
  <w:num w:numId="1" w16cid:durableId="139275588">
    <w:abstractNumId w:val="1"/>
  </w:num>
  <w:num w:numId="2" w16cid:durableId="2114134072">
    <w:abstractNumId w:val="3"/>
  </w:num>
  <w:num w:numId="3" w16cid:durableId="1451628403">
    <w:abstractNumId w:val="2"/>
  </w:num>
  <w:num w:numId="4" w16cid:durableId="333609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A65"/>
    <w:rsid w:val="000F3BF5"/>
    <w:rsid w:val="002829EA"/>
    <w:rsid w:val="002B0BF6"/>
    <w:rsid w:val="004C2331"/>
    <w:rsid w:val="00527CB5"/>
    <w:rsid w:val="00596008"/>
    <w:rsid w:val="00664015"/>
    <w:rsid w:val="0077285F"/>
    <w:rsid w:val="00877016"/>
    <w:rsid w:val="00AE780C"/>
    <w:rsid w:val="00B37A65"/>
    <w:rsid w:val="00BA611B"/>
    <w:rsid w:val="00CF1C4D"/>
    <w:rsid w:val="00DA0A7F"/>
    <w:rsid w:val="00F93897"/>
    <w:rsid w:val="00FE6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494AB"/>
  <w15:chartTrackingRefBased/>
  <w15:docId w15:val="{66909341-419D-4173-8EBC-95642D4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1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7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A65"/>
  </w:style>
  <w:style w:type="paragraph" w:styleId="Footer">
    <w:name w:val="footer"/>
    <w:basedOn w:val="Normal"/>
    <w:link w:val="FooterChar"/>
    <w:uiPriority w:val="99"/>
    <w:unhideWhenUsed/>
    <w:rsid w:val="00B37A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A65"/>
  </w:style>
  <w:style w:type="paragraph" w:customStyle="1" w:styleId="Body">
    <w:name w:val="Body"/>
    <w:rsid w:val="002829E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numbering" w:customStyle="1" w:styleId="Numbered">
    <w:name w:val="Numbered"/>
    <w:rsid w:val="002829E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19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 of Lostant</dc:creator>
  <cp:keywords/>
  <dc:description/>
  <cp:lastModifiedBy>Village of Lostant</cp:lastModifiedBy>
  <cp:revision>2</cp:revision>
  <dcterms:created xsi:type="dcterms:W3CDTF">2025-03-05T14:06:00Z</dcterms:created>
  <dcterms:modified xsi:type="dcterms:W3CDTF">2025-03-05T14:06:00Z</dcterms:modified>
</cp:coreProperties>
</file>